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27C" w:rsidRDefault="00FB727C"/>
    <w:p w:rsidR="004F4135" w:rsidRDefault="004B1298" w:rsidP="004B1298">
      <w:pPr>
        <w:jc w:val="center"/>
      </w:pPr>
      <w:r>
        <w:t>Smog as a Sustainability Problem</w:t>
      </w:r>
    </w:p>
    <w:p w:rsidR="00C07D42" w:rsidRDefault="009431B9" w:rsidP="004B1298">
      <w:r>
        <w:t xml:space="preserve">Collage Caption: </w:t>
      </w:r>
      <w:r w:rsidR="00F84208">
        <w:t>Baby’s First Gas Mask!</w:t>
      </w:r>
    </w:p>
    <w:p w:rsidR="00C07D42" w:rsidRDefault="00C07D42" w:rsidP="004B1298">
      <w:r>
        <w:tab/>
        <w:t xml:space="preserve">Humans can go weeks without food and days without water, but can only go minutes without air.  </w:t>
      </w:r>
      <w:r w:rsidR="00EE58AB">
        <w:t>With how crucial this necessity is for life, it’s a wonder why some portions of the population continue to breathe in pollution-clogged air</w:t>
      </w:r>
      <w:r w:rsidR="00A3255D">
        <w:t xml:space="preserve">, known as smog, </w:t>
      </w:r>
      <w:r w:rsidR="00EE58AB">
        <w:t xml:space="preserve">in dense cities.  </w:t>
      </w:r>
    </w:p>
    <w:p w:rsidR="00D7504A" w:rsidRDefault="00A3255D" w:rsidP="004B1298">
      <w:r>
        <w:tab/>
        <w:t>Smog is undoubtedly a health concern, but how is it a sustainability problem? It begins at its production—smog is essentially city air combined with nitrogen oxide (NO</w:t>
      </w:r>
      <w:r>
        <w:rPr>
          <w:vertAlign w:val="subscript"/>
        </w:rPr>
        <w:t>x</w:t>
      </w:r>
      <w:r>
        <w:t>) that is warmed by the sun.  Nitrogen oxide is most prevalent in tailpipe emissions, therefore more cars in a city equates more NO</w:t>
      </w:r>
      <w:r>
        <w:rPr>
          <w:vertAlign w:val="subscript"/>
        </w:rPr>
        <w:t>X</w:t>
      </w:r>
      <w:r>
        <w:t xml:space="preserve"> that is produced.  </w:t>
      </w:r>
      <w:r w:rsidR="00BA6D55">
        <w:t>But for NO</w:t>
      </w:r>
      <w:r w:rsidR="00BA6D55">
        <w:rPr>
          <w:vertAlign w:val="subscript"/>
        </w:rPr>
        <w:t>x</w:t>
      </w:r>
      <w:r w:rsidR="00BA6D55">
        <w:t xml:space="preserve"> to come out of the tailpipe, fossil fuels must first go in.  The continued use of fossil fuels in vehicles </w:t>
      </w:r>
      <w:r w:rsidR="008F687C">
        <w:t>continues to add to air pollution, so an apparent fix for this would be towards vehicles powered by renewable energy that do not emit NO</w:t>
      </w:r>
      <w:r w:rsidR="008F687C">
        <w:rPr>
          <w:vertAlign w:val="subscript"/>
        </w:rPr>
        <w:t>x</w:t>
      </w:r>
      <w:r w:rsidR="008F687C">
        <w:t xml:space="preserve">.  </w:t>
      </w:r>
      <w:r w:rsidR="00E14B7E">
        <w:t xml:space="preserve">However, it’s not only tailpipe emissions that </w:t>
      </w:r>
      <w:r w:rsidR="007E4BB1">
        <w:t xml:space="preserve">induce smog; a city’s geography plays a major role.  Los Angeles, infamous for its smog, is bordered by the sea, which cool breezes pushing the smog up against the surrounding San Gabriel Mountains, preventing the smog from dispersing.  Cities with similar geographies </w:t>
      </w:r>
      <w:r w:rsidR="003F6C1B">
        <w:t xml:space="preserve">to Los Angeles </w:t>
      </w:r>
      <w:r w:rsidR="007E4BB1">
        <w:t>and those in basins, like Beijing, trap the smog and further exacerbate the problem; therefore these cities need perhaps make a more concerted effort</w:t>
      </w:r>
      <w:r w:rsidR="003F6C1B">
        <w:t xml:space="preserve"> than other cities to reduce smog levels because they arguably have extra obstacles to overcome.</w:t>
      </w:r>
    </w:p>
    <w:p w:rsidR="004F4135" w:rsidRPr="004B1298" w:rsidRDefault="00D7504A" w:rsidP="004B1298">
      <w:pPr>
        <w:rPr>
          <w:u w:val="single"/>
        </w:rPr>
      </w:pPr>
      <w:r>
        <w:tab/>
        <w:t>Smog is more than merely an issue concerning fossil fuels;</w:t>
      </w:r>
      <w:r w:rsidR="00FC0DD6">
        <w:t xml:space="preserve"> it has dangerous e</w:t>
      </w:r>
      <w:r>
        <w:t>ffects to human health.  In conjunction with Beijing University, Greenpeace found that the rate at which residents of Beijing die prematurely from smog inhalation is three times faster than the death rate due to traffic accidents (Levesque).   Asthma and other respiratory infections and diseases due to smog inhalation can be seen as self-injury—a city’s population causing harm</w:t>
      </w:r>
      <w:r w:rsidR="002723E4">
        <w:t xml:space="preserve"> to its members through various externalities that have piled up on one another.  How is living in a city where one must wear a N95 mask just to breathe safe air sustainable for life? In Beijing the obscene smog levels are enough to reduce visibility to 200 yards, causing traffic accidents, shutting down roadways and canceling fli</w:t>
      </w:r>
      <w:r w:rsidR="00DD25F8">
        <w:t xml:space="preserve">ghts (Jing).  </w:t>
      </w:r>
      <w:r w:rsidR="005B0E8A">
        <w:t xml:space="preserve">Smog is so persistent in Beijing that there </w:t>
      </w:r>
      <w:proofErr w:type="gramStart"/>
      <w:r w:rsidR="005B0E8A">
        <w:t>are ”</w:t>
      </w:r>
      <w:proofErr w:type="gramEnd"/>
      <w:r w:rsidR="005B0E8A">
        <w:t xml:space="preserve">fashion-forward” filter masks for residents. A micro example of unsustainability in this sense is the dedication of materials to making filter masks that could be used elsewhere if air pollution was not an issue.  </w:t>
      </w:r>
    </w:p>
    <w:p w:rsidR="004F4135" w:rsidRDefault="00A04731">
      <w:r>
        <w:tab/>
        <w:t xml:space="preserve">There have been </w:t>
      </w:r>
      <w:r w:rsidR="00F84208">
        <w:t xml:space="preserve">“silver bullet” </w:t>
      </w:r>
      <w:r>
        <w:t>ideas projected to address smog in heavily affected cities</w:t>
      </w:r>
      <w:r w:rsidR="00F84208">
        <w:t xml:space="preserve">.  The one I find most amusing was the plan in the 1950’s to drill holes through the San Gabriel Mountains to ventilate the smog from Los Angeles.  Ideas like these are not uncommon, intended to be “cure-all” and eliminate the negative consequences of a preferred standard of living.  However, these ideas do not address the problem at its core: why the smog is there in the first place.  Sweeping smog under the rug neither eradicates the problem nor does anything to make residents aware that their habits are inducing self-harm.  </w:t>
      </w:r>
      <w:r w:rsidR="00057CEB">
        <w:t>If sustainability promotes the flourishing of humans, clean air to breathe must be</w:t>
      </w:r>
      <w:r w:rsidR="00F30DC2">
        <w:t xml:space="preserve"> a top priority.</w:t>
      </w:r>
    </w:p>
    <w:p w:rsidR="004F4135" w:rsidRDefault="004F4135" w:rsidP="00F30DC2">
      <w:pPr>
        <w:jc w:val="center"/>
        <w:rPr>
          <w:u w:val="single"/>
        </w:rPr>
      </w:pPr>
      <w:bookmarkStart w:id="0" w:name="_GoBack"/>
      <w:bookmarkEnd w:id="0"/>
      <w:r>
        <w:rPr>
          <w:u w:val="single"/>
        </w:rPr>
        <w:lastRenderedPageBreak/>
        <w:t>Sources</w:t>
      </w:r>
    </w:p>
    <w:p w:rsidR="004F4135" w:rsidRDefault="004F4135" w:rsidP="004F4135">
      <w:pPr>
        <w:pStyle w:val="ListParagraph"/>
        <w:numPr>
          <w:ilvl w:val="0"/>
          <w:numId w:val="1"/>
        </w:numPr>
      </w:pPr>
      <w:r w:rsidRPr="004F4135">
        <w:t>Jing, Li. "Blanket of Smog in Beijing Hits Start of Lunar New Year Getaway." </w:t>
      </w:r>
      <w:r w:rsidRPr="004F4135">
        <w:rPr>
          <w:i/>
          <w:iCs/>
        </w:rPr>
        <w:t>South China Morning Post</w:t>
      </w:r>
      <w:r w:rsidRPr="004F4135">
        <w:t>. South China Morning Post Publishers Ltd., 16 Jan. 2014. Web. 15 Sept. 2014. &lt;http://www.scmp.com/news/china-insider/article/1406793/beijing-hit-first-bout-charts-air-pollution-new-year&gt;.</w:t>
      </w:r>
    </w:p>
    <w:p w:rsidR="00636833" w:rsidRDefault="00636833" w:rsidP="004F4135">
      <w:pPr>
        <w:pStyle w:val="ListParagraph"/>
        <w:numPr>
          <w:ilvl w:val="0"/>
          <w:numId w:val="1"/>
        </w:numPr>
      </w:pPr>
      <w:r w:rsidRPr="00636833">
        <w:t xml:space="preserve">Levesque, Dawn. "Beijing Sunrise Is </w:t>
      </w:r>
      <w:proofErr w:type="gramStart"/>
      <w:r w:rsidRPr="00636833">
        <w:t>Virtual</w:t>
      </w:r>
      <w:proofErr w:type="gramEnd"/>
      <w:r w:rsidRPr="00636833">
        <w:t>." </w:t>
      </w:r>
      <w:r w:rsidRPr="00636833">
        <w:rPr>
          <w:i/>
          <w:iCs/>
        </w:rPr>
        <w:t>Guardian Liberty Voice</w:t>
      </w:r>
      <w:r w:rsidRPr="00636833">
        <w:t>. Guardian News and Media, 20 Jan. 2014. Web. 15 Sept. 2014. &lt;http://guardianlv.com/2014/01/beijing-sunrise-is-virtual/&gt;.</w:t>
      </w:r>
    </w:p>
    <w:p w:rsidR="004F4135" w:rsidRDefault="004F4135" w:rsidP="004F4135">
      <w:pPr>
        <w:pStyle w:val="ListParagraph"/>
        <w:numPr>
          <w:ilvl w:val="0"/>
          <w:numId w:val="1"/>
        </w:numPr>
      </w:pPr>
      <w:proofErr w:type="spellStart"/>
      <w:r w:rsidRPr="004F4135">
        <w:t>Makinen</w:t>
      </w:r>
      <w:proofErr w:type="spellEnd"/>
      <w:r w:rsidRPr="004F4135">
        <w:t>, Julie. "China Seeks to Fight Smog by Brainstorm: All Ideas Welcome." </w:t>
      </w:r>
      <w:r w:rsidRPr="004F4135">
        <w:rPr>
          <w:i/>
          <w:iCs/>
        </w:rPr>
        <w:t>Los Angeles Times</w:t>
      </w:r>
      <w:r w:rsidRPr="004F4135">
        <w:t>. Los Angeles Times, 14 Sept. 2014. Web. 15 Sept. 2014. &lt;http://www.latimes.com/world/asia/la-fg-china-la-smog-inventions-20140914-story.html#page=1&gt;.</w:t>
      </w:r>
    </w:p>
    <w:p w:rsidR="00636833" w:rsidRDefault="00636833" w:rsidP="004F4135">
      <w:pPr>
        <w:pStyle w:val="ListParagraph"/>
        <w:numPr>
          <w:ilvl w:val="0"/>
          <w:numId w:val="1"/>
        </w:numPr>
      </w:pPr>
      <w:r w:rsidRPr="00636833">
        <w:t>Roberts, Dexter. "Why Pollution in Beijing Will Persist." </w:t>
      </w:r>
      <w:r w:rsidRPr="00636833">
        <w:rPr>
          <w:i/>
          <w:iCs/>
        </w:rPr>
        <w:t>Bloomberg Business Week</w:t>
      </w:r>
      <w:r w:rsidRPr="00636833">
        <w:t>. Bloomberg, 18 Jan. 2013. Web. 15 Sept. 2014. &lt;http://www.businessweek.com/articles/2013-01-18/why-pollution-in-beijing-will-persist&gt;.</w:t>
      </w:r>
    </w:p>
    <w:p w:rsidR="00B80C94" w:rsidRDefault="00B80C94" w:rsidP="004F4135">
      <w:pPr>
        <w:pStyle w:val="ListParagraph"/>
        <w:numPr>
          <w:ilvl w:val="0"/>
          <w:numId w:val="1"/>
        </w:numPr>
      </w:pPr>
      <w:proofErr w:type="spellStart"/>
      <w:r w:rsidRPr="00B80C94">
        <w:t>Vizcarra</w:t>
      </w:r>
      <w:proofErr w:type="spellEnd"/>
      <w:r w:rsidRPr="00B80C94">
        <w:t>, Natasha. "Crazy Bad Air." </w:t>
      </w:r>
      <w:r w:rsidRPr="00B80C94">
        <w:rPr>
          <w:i/>
          <w:iCs/>
        </w:rPr>
        <w:t>NASA's Earth Observing System Data and Information System (EOSDIS)</w:t>
      </w:r>
      <w:r w:rsidRPr="00B80C94">
        <w:t>. NASA, 11 Oct. 2013. Web. 15 Sept. 2014. &lt;https://earthdata.nasa.gov/featured-stories/featured-research/crazy-bad-air&gt;.</w:t>
      </w:r>
    </w:p>
    <w:p w:rsidR="00636833" w:rsidRPr="004F4135" w:rsidRDefault="00636833" w:rsidP="004F4135">
      <w:pPr>
        <w:pStyle w:val="ListParagraph"/>
        <w:numPr>
          <w:ilvl w:val="0"/>
          <w:numId w:val="1"/>
        </w:numPr>
      </w:pPr>
      <w:r w:rsidRPr="00636833">
        <w:t>Wong, Edward. "On Scale of 0 to 500, Beijing’s Air Quality Tops ‘Crazy Bad’ at 755." </w:t>
      </w:r>
      <w:r w:rsidRPr="00636833">
        <w:rPr>
          <w:i/>
          <w:iCs/>
        </w:rPr>
        <w:t>The New York Times</w:t>
      </w:r>
      <w:r w:rsidRPr="00636833">
        <w:t>. The New York Times, 12 Jan. 2013. Web. 15 Sept. 2014. &lt;http://www.nytimes.com/2013/01/13/science/earth/beijing-air-pollution-off-the-charts.html&gt;.</w:t>
      </w:r>
    </w:p>
    <w:p w:rsidR="004F4135" w:rsidRDefault="004F4135"/>
    <w:p w:rsidR="004F4135" w:rsidRDefault="004F4135"/>
    <w:p w:rsidR="004F4135" w:rsidRDefault="004F4135"/>
    <w:p w:rsidR="004F4135" w:rsidRDefault="004F4135"/>
    <w:p w:rsidR="004F4135" w:rsidRDefault="004F4135"/>
    <w:p w:rsidR="004F4135" w:rsidRDefault="004F4135"/>
    <w:sectPr w:rsidR="004F4135">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51F" w:rsidRDefault="00A9351F" w:rsidP="004F4135">
      <w:pPr>
        <w:spacing w:after="0" w:line="240" w:lineRule="auto"/>
      </w:pPr>
      <w:r>
        <w:separator/>
      </w:r>
    </w:p>
  </w:endnote>
  <w:endnote w:type="continuationSeparator" w:id="0">
    <w:p w:rsidR="00A9351F" w:rsidRDefault="00A9351F" w:rsidP="004F4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51F" w:rsidRDefault="00A9351F" w:rsidP="004F4135">
      <w:pPr>
        <w:spacing w:after="0" w:line="240" w:lineRule="auto"/>
      </w:pPr>
      <w:r>
        <w:separator/>
      </w:r>
    </w:p>
  </w:footnote>
  <w:footnote w:type="continuationSeparator" w:id="0">
    <w:p w:rsidR="00A9351F" w:rsidRDefault="00A9351F" w:rsidP="004F41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135" w:rsidRDefault="004F4135">
    <w:pPr>
      <w:pStyle w:val="Header"/>
    </w:pPr>
    <w:r>
      <w:t>Shelby Stromerson</w:t>
    </w:r>
    <w:r>
      <w:tab/>
    </w:r>
    <w:r>
      <w:tab/>
      <w:t>Who Cares? Post</w:t>
    </w:r>
  </w:p>
  <w:p w:rsidR="004F4135" w:rsidRDefault="004F4135">
    <w:pPr>
      <w:pStyle w:val="Header"/>
    </w:pPr>
    <w:r>
      <w:t>September 14, 2014</w:t>
    </w:r>
  </w:p>
  <w:p w:rsidR="004F4135" w:rsidRDefault="004F4135">
    <w:pPr>
      <w:pStyle w:val="Header"/>
    </w:pPr>
    <w:r>
      <w:t>Sustainability Problems</w:t>
    </w:r>
  </w:p>
  <w:p w:rsidR="004F4135" w:rsidRDefault="004F41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E750F7"/>
    <w:multiLevelType w:val="hybridMultilevel"/>
    <w:tmpl w:val="C3122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135"/>
    <w:rsid w:val="00057CEB"/>
    <w:rsid w:val="002723E4"/>
    <w:rsid w:val="002C40A1"/>
    <w:rsid w:val="003F6C1B"/>
    <w:rsid w:val="004B1298"/>
    <w:rsid w:val="004F4135"/>
    <w:rsid w:val="005B0E8A"/>
    <w:rsid w:val="005F56F3"/>
    <w:rsid w:val="00636833"/>
    <w:rsid w:val="006E513E"/>
    <w:rsid w:val="007E4BB1"/>
    <w:rsid w:val="008F687C"/>
    <w:rsid w:val="009431B9"/>
    <w:rsid w:val="00A04731"/>
    <w:rsid w:val="00A3255D"/>
    <w:rsid w:val="00A9351F"/>
    <w:rsid w:val="00B80C94"/>
    <w:rsid w:val="00BA6D55"/>
    <w:rsid w:val="00C07D42"/>
    <w:rsid w:val="00C677DC"/>
    <w:rsid w:val="00D17417"/>
    <w:rsid w:val="00D7504A"/>
    <w:rsid w:val="00DD25F8"/>
    <w:rsid w:val="00E14B7E"/>
    <w:rsid w:val="00EE58AB"/>
    <w:rsid w:val="00F30DC2"/>
    <w:rsid w:val="00F84208"/>
    <w:rsid w:val="00FB727C"/>
    <w:rsid w:val="00FC0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41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4135"/>
  </w:style>
  <w:style w:type="paragraph" w:styleId="Footer">
    <w:name w:val="footer"/>
    <w:basedOn w:val="Normal"/>
    <w:link w:val="FooterChar"/>
    <w:uiPriority w:val="99"/>
    <w:unhideWhenUsed/>
    <w:rsid w:val="004F41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4135"/>
  </w:style>
  <w:style w:type="paragraph" w:styleId="BalloonText">
    <w:name w:val="Balloon Text"/>
    <w:basedOn w:val="Normal"/>
    <w:link w:val="BalloonTextChar"/>
    <w:uiPriority w:val="99"/>
    <w:semiHidden/>
    <w:unhideWhenUsed/>
    <w:rsid w:val="004F41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135"/>
    <w:rPr>
      <w:rFonts w:ascii="Tahoma" w:hAnsi="Tahoma" w:cs="Tahoma"/>
      <w:sz w:val="16"/>
      <w:szCs w:val="16"/>
    </w:rPr>
  </w:style>
  <w:style w:type="paragraph" w:styleId="ListParagraph">
    <w:name w:val="List Paragraph"/>
    <w:basedOn w:val="Normal"/>
    <w:uiPriority w:val="34"/>
    <w:qFormat/>
    <w:rsid w:val="004F41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41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4135"/>
  </w:style>
  <w:style w:type="paragraph" w:styleId="Footer">
    <w:name w:val="footer"/>
    <w:basedOn w:val="Normal"/>
    <w:link w:val="FooterChar"/>
    <w:uiPriority w:val="99"/>
    <w:unhideWhenUsed/>
    <w:rsid w:val="004F41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4135"/>
  </w:style>
  <w:style w:type="paragraph" w:styleId="BalloonText">
    <w:name w:val="Balloon Text"/>
    <w:basedOn w:val="Normal"/>
    <w:link w:val="BalloonTextChar"/>
    <w:uiPriority w:val="99"/>
    <w:semiHidden/>
    <w:unhideWhenUsed/>
    <w:rsid w:val="004F41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135"/>
    <w:rPr>
      <w:rFonts w:ascii="Tahoma" w:hAnsi="Tahoma" w:cs="Tahoma"/>
      <w:sz w:val="16"/>
      <w:szCs w:val="16"/>
    </w:rPr>
  </w:style>
  <w:style w:type="paragraph" w:styleId="ListParagraph">
    <w:name w:val="List Paragraph"/>
    <w:basedOn w:val="Normal"/>
    <w:uiPriority w:val="34"/>
    <w:qFormat/>
    <w:rsid w:val="004F41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1218</TotalTime>
  <Pages>2</Pages>
  <Words>705</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17</cp:revision>
  <dcterms:created xsi:type="dcterms:W3CDTF">2014-09-15T16:57:00Z</dcterms:created>
  <dcterms:modified xsi:type="dcterms:W3CDTF">2014-09-16T15:04:00Z</dcterms:modified>
</cp:coreProperties>
</file>